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ＭＳ 明朝" w:hAnsi="ＭＳ 明朝" w:eastAsia="ＭＳ 明朝"/>
          <w:sz w:val="24"/>
          <w:szCs w:val="24"/>
        </w:rPr>
      </w:pPr>
      <w:r>
        <w:rPr>
          <w:rFonts w:hint="eastAsia" w:ascii="ＭＳ 明朝" w:hAnsi="ＭＳ 明朝" w:eastAsia="ＭＳ 明朝"/>
          <w:sz w:val="24"/>
          <w:szCs w:val="24"/>
        </w:rPr>
        <w:t>2020,</w:t>
      </w:r>
      <w:r>
        <w:rPr>
          <w:rFonts w:ascii="ＭＳ 明朝" w:hAnsi="ＭＳ 明朝" w:eastAsia="ＭＳ 明朝"/>
          <w:sz w:val="24"/>
          <w:szCs w:val="24"/>
        </w:rPr>
        <w:t>3,1</w:t>
      </w:r>
    </w:p>
    <w:p>
      <w:pPr>
        <w:jc w:val="center"/>
        <w:rPr>
          <w:rFonts w:ascii="ＭＳ 明朝" w:hAnsi="ＭＳ 明朝" w:eastAsia="ＭＳ 明朝"/>
          <w:b/>
          <w:sz w:val="24"/>
          <w:szCs w:val="24"/>
        </w:rPr>
      </w:pPr>
      <w:r>
        <w:rPr>
          <w:rFonts w:hint="eastAsia" w:ascii="ＭＳ 明朝" w:hAnsi="ＭＳ 明朝" w:eastAsia="ＭＳ 明朝"/>
          <w:b/>
          <w:sz w:val="24"/>
          <w:szCs w:val="24"/>
        </w:rPr>
        <w:t>新型コロナウイルス感染症拡大防止対策</w:t>
      </w:r>
    </w:p>
    <w:p>
      <w:pPr>
        <w:rPr>
          <w:rFonts w:ascii="ＭＳ 明朝" w:hAnsi="ＭＳ 明朝" w:eastAsia="ＭＳ 明朝"/>
          <w:b/>
          <w:sz w:val="24"/>
          <w:szCs w:val="24"/>
        </w:rPr>
      </w:pPr>
    </w:p>
    <w:p>
      <w:pPr>
        <w:ind w:firstLine="240" w:firstLineChars="100"/>
        <w:rPr>
          <w:rFonts w:ascii="ＭＳ 明朝" w:hAnsi="ＭＳ 明朝" w:eastAsia="ＭＳ 明朝"/>
          <w:sz w:val="24"/>
          <w:szCs w:val="24"/>
        </w:rPr>
      </w:pPr>
      <w:r>
        <w:rPr>
          <w:rFonts w:hint="eastAsia" w:ascii="ＭＳ 明朝" w:hAnsi="ＭＳ 明朝" w:eastAsia="ＭＳ 明朝"/>
          <w:sz w:val="24"/>
          <w:szCs w:val="24"/>
        </w:rPr>
        <w:t>新型コロナウイルス感染症が、国内外で拡大している中、政府はスポーツ・文化イベント等の自粛及び全国の小中高等学校の休校を要請している状況から、感染症拡大防止のため、さいたま蕎麦打ち俱楽部として下記の内容の防止対策を行うこととする。</w:t>
      </w:r>
    </w:p>
    <w:p>
      <w:pPr>
        <w:jc w:val="center"/>
        <w:rPr>
          <w:rFonts w:ascii="ＭＳ 明朝" w:hAnsi="ＭＳ 明朝" w:eastAsia="ＭＳ 明朝"/>
          <w:bCs/>
          <w:sz w:val="24"/>
          <w:szCs w:val="24"/>
        </w:rPr>
      </w:pPr>
      <w:r>
        <w:rPr>
          <w:rFonts w:hint="eastAsia" w:ascii="ＭＳ 明朝" w:hAnsi="ＭＳ 明朝" w:eastAsia="ＭＳ 明朝"/>
          <w:bCs/>
          <w:sz w:val="24"/>
          <w:szCs w:val="24"/>
        </w:rPr>
        <w:t>記</w:t>
      </w:r>
    </w:p>
    <w:p>
      <w:pPr>
        <w:ind w:left="240" w:hanging="240" w:hangingChars="100"/>
        <w:rPr>
          <w:rFonts w:ascii="ＭＳ 明朝" w:hAnsi="ＭＳ 明朝" w:eastAsia="ＭＳ 明朝"/>
          <w:sz w:val="24"/>
          <w:szCs w:val="24"/>
        </w:rPr>
      </w:pPr>
      <w:r>
        <w:rPr>
          <w:rFonts w:hint="eastAsia" w:ascii="ＭＳ 明朝" w:hAnsi="ＭＳ 明朝" w:eastAsia="ＭＳ 明朝"/>
          <w:sz w:val="24"/>
          <w:szCs w:val="24"/>
        </w:rPr>
        <w:t>１　原則として、3月中のすべての事業（教室、合同例会、日曜庵、ケアハウスしらさぎ）は、中止とする。</w:t>
      </w:r>
    </w:p>
    <w:p>
      <w:pPr>
        <w:ind w:left="240" w:hanging="240" w:hangingChars="100"/>
        <w:rPr>
          <w:rFonts w:ascii="ＭＳ 明朝" w:hAnsi="ＭＳ 明朝" w:eastAsia="ＭＳ 明朝"/>
          <w:sz w:val="24"/>
          <w:szCs w:val="24"/>
        </w:rPr>
      </w:pPr>
      <w:r>
        <w:rPr>
          <w:rFonts w:hint="eastAsia" w:ascii="ＭＳ 明朝" w:hAnsi="ＭＳ 明朝" w:eastAsia="ＭＳ 明朝"/>
          <w:sz w:val="24"/>
          <w:szCs w:val="24"/>
        </w:rPr>
        <w:t>２　会員稽古、会友稽古は実施するが、体調不良の方や基礎疾患をお持ちの方は、稽古を控える。</w:t>
      </w:r>
    </w:p>
    <w:p>
      <w:pPr>
        <w:ind w:left="240" w:hanging="240" w:hangingChars="100"/>
        <w:rPr>
          <w:rFonts w:ascii="ＭＳ 明朝" w:hAnsi="ＭＳ 明朝" w:eastAsia="ＭＳ 明朝"/>
          <w:sz w:val="24"/>
          <w:szCs w:val="24"/>
        </w:rPr>
      </w:pPr>
      <w:r>
        <w:rPr>
          <w:rFonts w:hint="eastAsia" w:ascii="ＭＳ 明朝" w:hAnsi="ＭＳ 明朝" w:eastAsia="ＭＳ 明朝"/>
          <w:sz w:val="24"/>
          <w:szCs w:val="24"/>
        </w:rPr>
        <w:t>３　３月１４日１５日開催の三段受験者の教室受講生に関しては、本人が受講を希望する場合、公共交通機関を利用しない（自家用車、バイクや自転車の利用、徒歩）ことを条件とし、例外的に受講を認める。ただし、体調不良の方や基礎疾患をお持ちの方は、ご遠慮していただくこととする。</w:t>
      </w:r>
    </w:p>
    <w:p>
      <w:pPr>
        <w:ind w:left="240" w:hanging="240" w:hangingChars="100"/>
        <w:rPr>
          <w:rFonts w:ascii="ＭＳ 明朝" w:hAnsi="ＭＳ 明朝" w:eastAsia="ＭＳ 明朝"/>
          <w:sz w:val="24"/>
          <w:szCs w:val="24"/>
        </w:rPr>
      </w:pPr>
      <w:r>
        <w:rPr>
          <w:rFonts w:hint="eastAsia" w:ascii="ＭＳ 明朝" w:hAnsi="ＭＳ 明朝" w:eastAsia="ＭＳ 明朝"/>
          <w:sz w:val="24"/>
          <w:szCs w:val="24"/>
        </w:rPr>
        <w:t>４　教室受講料3月返金分は、次期教室受講料とで相殺とするが、次期教室を受講しない場合は、振込等（できればりそな銀行）で3月分を返金（萩原財務局長・佐野氏対応）する。</w:t>
      </w:r>
    </w:p>
    <w:p>
      <w:pPr>
        <w:ind w:left="240" w:hanging="240" w:hangingChars="100"/>
        <w:rPr>
          <w:rFonts w:ascii="ＭＳ 明朝" w:hAnsi="ＭＳ 明朝" w:eastAsia="ＭＳ 明朝"/>
          <w:sz w:val="24"/>
          <w:szCs w:val="24"/>
        </w:rPr>
      </w:pPr>
      <w:r>
        <w:rPr>
          <w:rFonts w:hint="eastAsia" w:ascii="ＭＳ 明朝" w:hAnsi="ＭＳ 明朝" w:eastAsia="ＭＳ 明朝"/>
          <w:sz w:val="24"/>
          <w:szCs w:val="24"/>
        </w:rPr>
        <w:t>５　上記１・３・４について、各教室担当者や各事業幹事は、教室受講生及び関係者に直接電話連絡し、理解を求める。各教室担当者は次期教室の受講希望有無を確認し、新都心は高瀬氏、北本は榎本氏に報告するとともに、全麺協個人会費の継続有無を確認し、継続の方には個</w:t>
      </w:r>
      <w:bookmarkStart w:id="0" w:name="_GoBack"/>
      <w:bookmarkEnd w:id="0"/>
      <w:r>
        <w:rPr>
          <w:rFonts w:hint="eastAsia" w:ascii="ＭＳ 明朝" w:hAnsi="ＭＳ 明朝" w:eastAsia="ＭＳ 明朝"/>
          <w:sz w:val="24"/>
          <w:szCs w:val="24"/>
        </w:rPr>
        <w:t>人会費について俱楽部粉口座（埼玉りそな銀行与野支店普通4</w:t>
      </w:r>
      <w:r>
        <w:rPr>
          <w:rFonts w:ascii="ＭＳ 明朝" w:hAnsi="ＭＳ 明朝" w:eastAsia="ＭＳ 明朝"/>
          <w:sz w:val="24"/>
          <w:szCs w:val="24"/>
        </w:rPr>
        <w:t>516910</w:t>
      </w:r>
      <w:r>
        <w:rPr>
          <w:rFonts w:hint="eastAsia" w:ascii="ＭＳ 明朝" w:hAnsi="ＭＳ 明朝" w:eastAsia="ＭＳ 明朝"/>
          <w:sz w:val="24"/>
          <w:szCs w:val="24"/>
        </w:rPr>
        <w:t>菅野博）へ3月2</w:t>
      </w:r>
      <w:r>
        <w:rPr>
          <w:rFonts w:ascii="ＭＳ 明朝" w:hAnsi="ＭＳ 明朝" w:eastAsia="ＭＳ 明朝"/>
          <w:sz w:val="24"/>
          <w:szCs w:val="24"/>
        </w:rPr>
        <w:t>0</w:t>
      </w:r>
      <w:r>
        <w:rPr>
          <w:rFonts w:hint="eastAsia" w:ascii="ＭＳ 明朝" w:hAnsi="ＭＳ 明朝" w:eastAsia="ＭＳ 明朝"/>
          <w:sz w:val="24"/>
          <w:szCs w:val="24"/>
        </w:rPr>
        <w:t>日までに振込するよう伝え、個人会費継続有無の情報を菅野へ報告する。高瀬氏は萩原財務局長に、榎本氏は佐野氏に教室3月分返金及び相殺の報告をする。また、日曜庵は、中止の件を道場入り口ドアに掲示（日曜庵幹事が対応）する。</w:t>
      </w:r>
    </w:p>
    <w:p>
      <w:pPr>
        <w:ind w:left="240" w:hanging="240" w:hangingChars="100"/>
        <w:rPr>
          <w:rFonts w:ascii="ＭＳ 明朝" w:hAnsi="ＭＳ 明朝" w:eastAsia="ＭＳ 明朝"/>
          <w:sz w:val="24"/>
          <w:szCs w:val="24"/>
        </w:rPr>
      </w:pPr>
      <w:r>
        <w:rPr>
          <w:rFonts w:hint="eastAsia" w:ascii="ＭＳ 明朝" w:hAnsi="ＭＳ 明朝" w:eastAsia="ＭＳ 明朝"/>
          <w:sz w:val="24"/>
          <w:szCs w:val="24"/>
        </w:rPr>
        <w:t>６　３月中にコロナウイルスが終息しない見込みの場合は、４月以降の教室・日曜庵について中止する可能性がある。</w:t>
      </w:r>
    </w:p>
    <w:sectPr>
      <w:pgSz w:w="11906" w:h="16838"/>
      <w:pgMar w:top="1418" w:right="1304" w:bottom="1418" w:left="1304"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 w:name="游ゴシック Light">
    <w:panose1 w:val="020B0300000000000000"/>
    <w:charset w:val="80"/>
    <w:family w:val="modern"/>
    <w:pitch w:val="default"/>
    <w:sig w:usb0="E00002FF" w:usb1="2AC7FDFF" w:usb2="00000016" w:usb3="00000000" w:csb0="2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B3"/>
    <w:rsid w:val="0001606F"/>
    <w:rsid w:val="00216FD5"/>
    <w:rsid w:val="00234C87"/>
    <w:rsid w:val="0025568F"/>
    <w:rsid w:val="002A2990"/>
    <w:rsid w:val="00323FB3"/>
    <w:rsid w:val="00497B61"/>
    <w:rsid w:val="00617202"/>
    <w:rsid w:val="0062721C"/>
    <w:rsid w:val="00641B81"/>
    <w:rsid w:val="006A2EB3"/>
    <w:rsid w:val="0070081D"/>
    <w:rsid w:val="0072382A"/>
    <w:rsid w:val="00835BB6"/>
    <w:rsid w:val="008A5F6A"/>
    <w:rsid w:val="009142D7"/>
    <w:rsid w:val="009257A6"/>
    <w:rsid w:val="00997447"/>
    <w:rsid w:val="00AB5B07"/>
    <w:rsid w:val="00B05A17"/>
    <w:rsid w:val="00C2058D"/>
    <w:rsid w:val="00C77DB3"/>
    <w:rsid w:val="00E47488"/>
    <w:rsid w:val="00F04FA5"/>
    <w:rsid w:val="00F87D4B"/>
    <w:rsid w:val="00F96B15"/>
    <w:rsid w:val="0F5B4912"/>
    <w:rsid w:val="20BB6545"/>
    <w:rsid w:val="47F611F0"/>
  </w:rsids>
  <m:mathPr>
    <m:lMargin m:val="0"/>
    <m:mathFont m:val="Cambria Math"/>
    <m:rMargin m:val="0"/>
    <m:wrapIndent m:val="1440"/>
    <m:brkBin m:val="before"/>
    <m:brkBinSub m:val="--"/>
    <m:defJc m:val="centerGroup"/>
    <m:intLim m:val="subSup"/>
    <m:naryLim m:val="undOvr"/>
    <m:smallFrac m:val="0"/>
    <m:dispDef/>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5"/>
    <w:unhideWhenUsed/>
    <w:uiPriority w:val="99"/>
    <w:rPr>
      <w:rFonts w:asciiTheme="majorHAnsi" w:hAnsiTheme="majorHAnsi" w:eastAsiaTheme="majorEastAsia" w:cstheme="majorBidi"/>
      <w:sz w:val="18"/>
      <w:szCs w:val="18"/>
    </w:rPr>
  </w:style>
  <w:style w:type="character" w:customStyle="1" w:styleId="5">
    <w:name w:val="吹き出し (文字)"/>
    <w:basedOn w:val="3"/>
    <w:link w:val="2"/>
    <w:semiHidden/>
    <w:qFormat/>
    <w:uiPriority w:val="99"/>
    <w:rPr>
      <w:rFonts w:asciiTheme="majorHAnsi" w:hAnsiTheme="majorHAnsi" w:eastAsiaTheme="majorEastAsia" w:cstheme="majorBid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684</Characters>
  <Lines>5</Lines>
  <Paragraphs>1</Paragraphs>
  <ScaleCrop>false</ScaleCrop>
  <LinksUpToDate>false</LinksUpToDate>
  <CharactersWithSpaces>803</CharactersWithSpaces>
  <Application>WPS Office_10.8.0.5772_F1E327BC-269C-435d-A152-05C5408002CA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2020-02-29T09:44:00Z</dcterms:created>
  <dc:creator>菅野　博</dc:creator>
  <cp:lastModifiedBy>koba3</cp:lastModifiedBy>
  <cp:lastPrinted>2020-02-28T06:05:00Z</cp:lastPrinted>
  <dcterms:modified xsi:type="dcterms:W3CDTF">2020-03-02T14:01:03Z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1041-10.8.0.5772</vt:lpwstr>
  </property>
</Properties>
</file>